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left"/>
        <w:rPr>
          <w:rFonts w:ascii="仿宋_GB2312" w:eastAsia="仿宋_GB2312"/>
          <w:sz w:val="32"/>
          <w:szCs w:val="32"/>
        </w:rPr>
      </w:pPr>
      <w:r>
        <w:rPr>
          <w:rFonts w:ascii="仿宋_GB2312" w:eastAsia="仿宋_GB2312" w:hint="eastAsia"/>
          <w:sz w:val="32"/>
          <w:szCs w:val="32"/>
        </w:rPr>
        <w:t>附件：</w:t>
      </w:r>
    </w:p>
    <w:p>
      <w:pPr>
        <w:tabs>
          <w:tab w:val="left" w:pos="9072"/>
        </w:tabs>
        <w:spacing w:line="560" w:lineRule="exact"/>
        <w:ind w:right="-87"/>
        <w:jc w:val="center"/>
        <w:rPr>
          <w:rFonts w:ascii="仿宋_GB2312" w:eastAsia="仿宋_GB2312"/>
          <w:sz w:val="32"/>
          <w:szCs w:val="32"/>
        </w:rPr>
      </w:pPr>
      <w:r>
        <w:rPr>
          <w:rFonts w:ascii="黑体" w:eastAsia="黑体" w:hint="eastAsia"/>
          <w:sz w:val="36"/>
          <w:szCs w:val="36"/>
        </w:rPr>
        <w:t>上海市松江区</w:t>
      </w:r>
      <w:r>
        <w:rPr>
          <w:rFonts w:ascii="黑体" w:eastAsia="黑体" w:hint="eastAsia"/>
          <w:sz w:val="36"/>
          <w:szCs w:val="36"/>
          <w:lang w:eastAsia="zh-CN"/>
        </w:rPr>
        <w:t>人文松江活动中心</w:t>
      </w:r>
      <w:r>
        <w:rPr>
          <w:rFonts w:ascii="黑体" w:eastAsia="黑体" w:hint="eastAsia"/>
          <w:sz w:val="36"/>
          <w:szCs w:val="36"/>
        </w:rPr>
        <w:t>202</w:t>
      </w:r>
      <w:r>
        <w:rPr>
          <w:rFonts w:ascii="黑体" w:eastAsia="黑体" w:hint="eastAsia"/>
          <w:sz w:val="36"/>
          <w:szCs w:val="36"/>
          <w:lang w:val="en-US" w:eastAsia="zh-CN"/>
        </w:rPr>
        <w:t>3</w:t>
      </w:r>
      <w:r>
        <w:rPr>
          <w:rFonts w:ascii="黑体" w:eastAsia="黑体" w:hint="eastAsia"/>
          <w:sz w:val="36"/>
          <w:szCs w:val="36"/>
        </w:rPr>
        <w:t>年度数字资源项目征集自荐表</w:t>
      </w:r>
    </w:p>
    <w:tbl>
      <w:tblPr>
        <w:tblpPr w:leftFromText="181" w:rightFromText="181" w:vertAnchor="text" w:horzAnchor="margin" w:tblpXSpec="center" w:tblpY="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453"/>
        <w:gridCol w:w="2581"/>
        <w:gridCol w:w="491"/>
        <w:gridCol w:w="1537"/>
        <w:gridCol w:w="2998"/>
      </w:tblGrid>
      <w:tr>
        <w:trPr>
          <w:trHeight w:val="421"/>
        </w:trPr>
        <w:tc>
          <w:tcPr>
            <w:tcW w:w="1453" w:type="dxa"/>
            <w:vAlign w:val="center"/>
          </w:tcPr>
          <w:p>
            <w:pPr>
              <w:ind w:right="33"/>
              <w:jc w:val="center"/>
              <w:rPr>
                <w:rFonts w:ascii="仿宋_GB2312" w:eastAsia="仿宋_GB2312"/>
                <w:sz w:val="24"/>
                <w:szCs w:val="24"/>
              </w:rPr>
            </w:pPr>
            <w:r>
              <w:rPr>
                <w:rFonts w:ascii="仿宋_GB2312" w:eastAsia="仿宋_GB2312" w:hint="eastAsia"/>
                <w:sz w:val="24"/>
                <w:szCs w:val="24"/>
              </w:rPr>
              <w:t>资源名称</w:t>
            </w:r>
          </w:p>
        </w:tc>
        <w:tc>
          <w:tcPr>
            <w:tcW w:w="7607" w:type="dxa"/>
            <w:gridSpan w:val="4"/>
            <w:vAlign w:val="center"/>
          </w:tcPr>
          <w:p>
            <w:pPr>
              <w:ind w:right="1280"/>
              <w:jc w:val="center"/>
              <w:rPr>
                <w:rFonts w:ascii="仿宋_GB2312" w:eastAsia="仿宋_GB2312"/>
                <w:sz w:val="24"/>
                <w:szCs w:val="24"/>
              </w:rPr>
            </w:pPr>
          </w:p>
        </w:tc>
      </w:tr>
      <w:tr>
        <w:trPr>
          <w:trHeight w:val="409"/>
        </w:trPr>
        <w:tc>
          <w:tcPr>
            <w:tcW w:w="1453" w:type="dxa"/>
            <w:vAlign w:val="center"/>
          </w:tcPr>
          <w:p>
            <w:pPr>
              <w:ind w:right="33"/>
              <w:jc w:val="center"/>
              <w:rPr>
                <w:rFonts w:ascii="仿宋_GB2312" w:eastAsia="仿宋_GB2312"/>
                <w:sz w:val="24"/>
                <w:szCs w:val="24"/>
              </w:rPr>
            </w:pPr>
            <w:r>
              <w:rPr>
                <w:rFonts w:ascii="仿宋_GB2312" w:eastAsia="仿宋_GB2312" w:hint="eastAsia"/>
                <w:sz w:val="24"/>
                <w:szCs w:val="24"/>
              </w:rPr>
              <w:t>公司名称</w:t>
            </w:r>
          </w:p>
        </w:tc>
        <w:tc>
          <w:tcPr>
            <w:tcW w:w="3072" w:type="dxa"/>
            <w:gridSpan w:val="2"/>
            <w:vAlign w:val="center"/>
          </w:tcPr>
          <w:p>
            <w:pPr>
              <w:ind w:right="33"/>
              <w:jc w:val="center"/>
              <w:rPr>
                <w:rFonts w:ascii="仿宋_GB2312" w:eastAsia="仿宋_GB2312"/>
                <w:sz w:val="24"/>
                <w:szCs w:val="24"/>
              </w:rPr>
            </w:pPr>
          </w:p>
        </w:tc>
        <w:tc>
          <w:tcPr>
            <w:tcW w:w="1537" w:type="dxa"/>
            <w:vAlign w:val="center"/>
          </w:tcPr>
          <w:p>
            <w:pPr>
              <w:ind w:right="33"/>
              <w:jc w:val="center"/>
              <w:rPr>
                <w:rFonts w:ascii="仿宋_GB2312" w:eastAsia="仿宋_GB2312"/>
                <w:sz w:val="24"/>
                <w:szCs w:val="24"/>
              </w:rPr>
            </w:pPr>
            <w:r>
              <w:rPr>
                <w:rFonts w:ascii="仿宋_GB2312" w:eastAsia="仿宋_GB2312" w:hint="eastAsia"/>
                <w:sz w:val="24"/>
                <w:szCs w:val="24"/>
              </w:rPr>
              <w:t>公司地址</w:t>
            </w:r>
          </w:p>
        </w:tc>
        <w:tc>
          <w:tcPr>
            <w:tcW w:w="2998" w:type="dxa"/>
            <w:vAlign w:val="center"/>
          </w:tcPr>
          <w:p>
            <w:pPr>
              <w:ind w:right="33"/>
              <w:jc w:val="center"/>
              <w:rPr>
                <w:rFonts w:ascii="仿宋_GB2312" w:eastAsia="仿宋_GB2312"/>
                <w:sz w:val="24"/>
                <w:szCs w:val="24"/>
              </w:rPr>
            </w:pPr>
          </w:p>
        </w:tc>
      </w:tr>
      <w:tr>
        <w:trPr>
          <w:trHeight w:val="488"/>
        </w:trPr>
        <w:tc>
          <w:tcPr>
            <w:tcW w:w="1453" w:type="dxa"/>
            <w:vAlign w:val="center"/>
          </w:tcPr>
          <w:p>
            <w:pPr>
              <w:ind w:right="33"/>
              <w:jc w:val="center"/>
              <w:rPr>
                <w:rFonts w:ascii="仿宋_GB2312" w:eastAsia="仿宋_GB2312"/>
                <w:sz w:val="24"/>
                <w:szCs w:val="24"/>
              </w:rPr>
            </w:pPr>
            <w:r>
              <w:rPr>
                <w:rFonts w:ascii="仿宋_GB2312" w:eastAsia="仿宋_GB2312" w:hint="eastAsia"/>
                <w:sz w:val="24"/>
                <w:szCs w:val="24"/>
              </w:rPr>
              <w:t>联系人</w:t>
            </w:r>
          </w:p>
        </w:tc>
        <w:tc>
          <w:tcPr>
            <w:tcW w:w="3072" w:type="dxa"/>
            <w:gridSpan w:val="2"/>
            <w:vAlign w:val="center"/>
          </w:tcPr>
          <w:p>
            <w:pPr>
              <w:ind w:right="33"/>
              <w:jc w:val="center"/>
              <w:rPr>
                <w:rFonts w:ascii="仿宋_GB2312" w:eastAsia="仿宋_GB2312"/>
                <w:sz w:val="24"/>
                <w:szCs w:val="24"/>
              </w:rPr>
            </w:pPr>
          </w:p>
        </w:tc>
        <w:tc>
          <w:tcPr>
            <w:tcW w:w="1537" w:type="dxa"/>
            <w:vAlign w:val="center"/>
          </w:tcPr>
          <w:p>
            <w:pPr>
              <w:ind w:right="33"/>
              <w:jc w:val="center"/>
              <w:rPr>
                <w:rFonts w:ascii="仿宋_GB2312" w:eastAsia="仿宋_GB2312"/>
                <w:sz w:val="24"/>
                <w:szCs w:val="24"/>
              </w:rPr>
            </w:pPr>
            <w:r>
              <w:rPr>
                <w:rFonts w:ascii="仿宋_GB2312" w:eastAsia="仿宋_GB2312" w:hint="eastAsia"/>
                <w:sz w:val="24"/>
                <w:szCs w:val="24"/>
              </w:rPr>
              <w:t>联系电话</w:t>
            </w:r>
          </w:p>
        </w:tc>
        <w:tc>
          <w:tcPr>
            <w:tcW w:w="2998" w:type="dxa"/>
            <w:vAlign w:val="center"/>
          </w:tcPr>
          <w:p>
            <w:pPr>
              <w:ind w:right="33"/>
              <w:jc w:val="center"/>
              <w:rPr>
                <w:rFonts w:ascii="仿宋_GB2312" w:eastAsia="仿宋_GB2312"/>
                <w:sz w:val="24"/>
                <w:szCs w:val="24"/>
              </w:rPr>
            </w:pPr>
          </w:p>
        </w:tc>
      </w:tr>
      <w:tr>
        <w:trPr>
          <w:trHeight w:val="480"/>
        </w:trPr>
        <w:tc>
          <w:tcPr>
            <w:tcW w:w="1453" w:type="dxa"/>
            <w:vAlign w:val="center"/>
          </w:tcPr>
          <w:p>
            <w:pPr>
              <w:ind w:right="33"/>
              <w:jc w:val="center"/>
              <w:rPr>
                <w:rFonts w:ascii="仿宋_GB2312" w:eastAsia="仿宋_GB2312"/>
                <w:sz w:val="24"/>
                <w:szCs w:val="24"/>
              </w:rPr>
            </w:pPr>
            <w:r>
              <w:rPr>
                <w:rFonts w:ascii="仿宋_GB2312" w:eastAsia="仿宋_GB2312" w:hint="eastAsia"/>
                <w:sz w:val="24"/>
                <w:szCs w:val="24"/>
              </w:rPr>
              <w:t>参考价格</w:t>
            </w:r>
          </w:p>
        </w:tc>
        <w:tc>
          <w:tcPr>
            <w:tcW w:w="7607" w:type="dxa"/>
            <w:gridSpan w:val="4"/>
            <w:vAlign w:val="center"/>
          </w:tcPr>
          <w:p>
            <w:pPr>
              <w:ind w:right="33"/>
              <w:rPr>
                <w:rFonts w:ascii="仿宋_GB2312" w:eastAsia="仿宋_GB2312"/>
                <w:sz w:val="24"/>
                <w:szCs w:val="24"/>
              </w:rPr>
            </w:pPr>
          </w:p>
        </w:tc>
      </w:tr>
      <w:tr>
        <w:trPr>
          <w:trHeight w:val="942"/>
        </w:trPr>
        <w:tc>
          <w:tcPr>
            <w:tcW w:w="1453" w:type="dxa"/>
            <w:vMerge w:val="restart"/>
            <w:vAlign w:val="center"/>
          </w:tcPr>
          <w:p>
            <w:pPr>
              <w:spacing w:line="560" w:lineRule="exact"/>
              <w:jc w:val="center"/>
              <w:rPr>
                <w:rFonts w:ascii="仿宋_GB2312" w:eastAsia="仿宋_GB2312"/>
                <w:sz w:val="24"/>
                <w:szCs w:val="24"/>
              </w:rPr>
            </w:pPr>
            <w:r>
              <w:rPr>
                <w:rFonts w:ascii="仿宋_GB2312" w:eastAsia="仿宋_GB2312" w:hint="eastAsia"/>
                <w:sz w:val="24"/>
                <w:szCs w:val="24"/>
              </w:rPr>
              <w:t>自荐内容</w:t>
            </w:r>
          </w:p>
        </w:tc>
        <w:tc>
          <w:tcPr>
            <w:tcW w:w="2581" w:type="dxa"/>
            <w:vAlign w:val="center"/>
          </w:tcPr>
          <w:p>
            <w:pPr>
              <w:spacing w:line="560" w:lineRule="exact"/>
              <w:ind w:right="33"/>
              <w:jc w:val="center"/>
              <w:rPr>
                <w:rFonts w:ascii="仿宋_GB2312" w:eastAsia="仿宋_GB2312"/>
                <w:sz w:val="24"/>
                <w:szCs w:val="24"/>
              </w:rPr>
            </w:pPr>
            <w:r>
              <w:rPr>
                <w:rFonts w:ascii="仿宋_GB2312" w:eastAsia="仿宋_GB2312" w:hint="eastAsia"/>
                <w:sz w:val="24"/>
                <w:szCs w:val="24"/>
              </w:rPr>
              <w:t>资源类型</w:t>
            </w:r>
          </w:p>
        </w:tc>
        <w:tc>
          <w:tcPr>
            <w:tcW w:w="5026" w:type="dxa"/>
            <w:gridSpan w:val="3"/>
            <w:vAlign w:val="center"/>
          </w:tcPr>
          <w:p>
            <w:pPr>
              <w:spacing w:line="560" w:lineRule="exact"/>
              <w:ind w:right="-81"/>
              <w:rPr>
                <w:rFonts w:ascii="仿宋_GB2312" w:eastAsia="仿宋_GB2312"/>
                <w:sz w:val="24"/>
                <w:szCs w:val="24"/>
              </w:rPr>
            </w:pPr>
            <w:r>
              <w:rPr>
                <w:rFonts w:ascii="仿宋_GB2312" w:eastAsia="仿宋_GB2312" w:hint="eastAsia"/>
                <w:sz w:val="24"/>
                <w:szCs w:val="24"/>
              </w:rPr>
              <w:t xml:space="preserve">□期刊类  □绘本类  □电子书类 </w:t>
            </w:r>
          </w:p>
          <w:p>
            <w:pPr>
              <w:spacing w:line="560" w:lineRule="exact"/>
              <w:ind w:right="-81"/>
              <w:rPr>
                <w:rFonts w:ascii="仿宋_GB2312" w:eastAsia="仿宋_GB2312"/>
                <w:sz w:val="24"/>
                <w:szCs w:val="24"/>
              </w:rPr>
            </w:pPr>
            <w:r>
              <w:rPr>
                <w:rFonts w:ascii="仿宋_GB2312" w:eastAsia="仿宋_GB2312" w:hint="eastAsia"/>
                <w:sz w:val="24"/>
                <w:szCs w:val="24"/>
              </w:rPr>
              <w:t>□视频类  □综合类  □其他类</w:t>
            </w:r>
          </w:p>
        </w:tc>
      </w:tr>
      <w:tr>
        <w:trPr>
          <w:trHeight w:val="944"/>
        </w:trPr>
        <w:tc>
          <w:tcPr>
            <w:tcW w:w="1453" w:type="dxa"/>
            <w:vMerge/>
            <w:vAlign w:val="center"/>
          </w:tcPr>
          <w:p/>
        </w:tc>
        <w:tc>
          <w:tcPr>
            <w:tcW w:w="2581" w:type="dxa"/>
            <w:vAlign w:val="center"/>
          </w:tcPr>
          <w:p>
            <w:pPr>
              <w:spacing w:line="560" w:lineRule="exact"/>
              <w:ind w:right="33"/>
              <w:jc w:val="center"/>
              <w:rPr>
                <w:rFonts w:ascii="仿宋_GB2312" w:eastAsia="仿宋_GB2312"/>
                <w:sz w:val="24"/>
                <w:szCs w:val="24"/>
              </w:rPr>
            </w:pPr>
            <w:r>
              <w:rPr>
                <w:rFonts w:ascii="仿宋_GB2312" w:eastAsia="仿宋_GB2312" w:hint="eastAsia"/>
                <w:sz w:val="24"/>
                <w:szCs w:val="24"/>
              </w:rPr>
              <w:t>数字资源概况</w:t>
            </w:r>
          </w:p>
          <w:p>
            <w:pPr>
              <w:spacing w:line="560" w:lineRule="exact"/>
              <w:ind w:right="33"/>
              <w:jc w:val="center"/>
              <w:rPr>
                <w:rFonts w:ascii="仿宋_GB2312" w:eastAsia="仿宋_GB2312"/>
                <w:sz w:val="24"/>
                <w:szCs w:val="24"/>
              </w:rPr>
            </w:pPr>
            <w:r>
              <w:rPr>
                <w:rFonts w:ascii="仿宋_GB2312" w:eastAsia="仿宋_GB2312" w:hint="eastAsia"/>
                <w:sz w:val="24"/>
                <w:szCs w:val="24"/>
              </w:rPr>
              <w:t>（特色、推荐理由等）</w:t>
            </w:r>
          </w:p>
        </w:tc>
        <w:tc>
          <w:tcPr>
            <w:tcW w:w="5026" w:type="dxa"/>
            <w:gridSpan w:val="3"/>
            <w:vAlign w:val="center"/>
          </w:tcPr>
          <w:p>
            <w:pPr>
              <w:spacing w:line="560" w:lineRule="exact"/>
              <w:ind w:right="1280"/>
              <w:rPr>
                <w:rFonts w:ascii="仿宋_GB2312" w:eastAsia="仿宋_GB2312"/>
                <w:sz w:val="24"/>
                <w:szCs w:val="24"/>
              </w:rPr>
            </w:pPr>
          </w:p>
        </w:tc>
      </w:tr>
      <w:tr>
        <w:trPr>
          <w:trHeight w:val="378"/>
        </w:trPr>
        <w:tc>
          <w:tcPr>
            <w:tcW w:w="1453" w:type="dxa"/>
            <w:vMerge/>
            <w:vAlign w:val="center"/>
          </w:tcPr>
          <w:p/>
        </w:tc>
        <w:tc>
          <w:tcPr>
            <w:tcW w:w="2581" w:type="dxa"/>
            <w:vAlign w:val="center"/>
          </w:tcPr>
          <w:p>
            <w:pPr>
              <w:spacing w:line="560" w:lineRule="exact"/>
              <w:ind w:right="33"/>
              <w:jc w:val="center"/>
              <w:rPr>
                <w:rFonts w:ascii="仿宋_GB2312" w:eastAsia="仿宋_GB2312"/>
                <w:sz w:val="24"/>
                <w:szCs w:val="24"/>
              </w:rPr>
            </w:pPr>
            <w:r>
              <w:rPr>
                <w:rFonts w:ascii="仿宋_GB2312" w:eastAsia="仿宋_GB2312"/>
                <w:sz w:val="24"/>
                <w:szCs w:val="24"/>
              </w:rPr>
              <w:t>试用访问</w:t>
            </w:r>
            <w:r>
              <w:rPr>
                <w:rFonts w:ascii="仿宋_GB2312" w:eastAsia="仿宋_GB2312" w:hint="eastAsia"/>
                <w:sz w:val="24"/>
                <w:szCs w:val="24"/>
              </w:rPr>
              <w:t>路径、</w:t>
            </w:r>
            <w:r>
              <w:rPr>
                <w:rFonts w:ascii="仿宋_GB2312" w:eastAsia="仿宋_GB2312"/>
                <w:sz w:val="24"/>
                <w:szCs w:val="24"/>
              </w:rPr>
              <w:t>账户</w:t>
            </w:r>
          </w:p>
        </w:tc>
        <w:tc>
          <w:tcPr>
            <w:tcW w:w="5026" w:type="dxa"/>
            <w:gridSpan w:val="3"/>
            <w:vAlign w:val="center"/>
          </w:tcPr>
          <w:p>
            <w:pPr>
              <w:spacing w:line="560" w:lineRule="exact"/>
              <w:ind w:right="1280"/>
              <w:rPr>
                <w:rFonts w:ascii="仿宋_GB2312" w:eastAsia="仿宋_GB2312"/>
                <w:sz w:val="24"/>
                <w:szCs w:val="24"/>
              </w:rPr>
            </w:pPr>
          </w:p>
        </w:tc>
      </w:tr>
      <w:tr>
        <w:trPr>
          <w:trHeight w:val="470"/>
        </w:trPr>
        <w:tc>
          <w:tcPr>
            <w:tcW w:w="1453" w:type="dxa"/>
            <w:vMerge/>
            <w:vAlign w:val="center"/>
          </w:tcPr>
          <w:p/>
        </w:tc>
        <w:tc>
          <w:tcPr>
            <w:tcW w:w="2581" w:type="dxa"/>
            <w:vAlign w:val="center"/>
          </w:tcPr>
          <w:p>
            <w:pPr>
              <w:spacing w:line="560" w:lineRule="exact"/>
              <w:jc w:val="center"/>
              <w:rPr>
                <w:rFonts w:ascii="仿宋_GB2312" w:eastAsia="仿宋_GB2312"/>
                <w:sz w:val="24"/>
                <w:szCs w:val="24"/>
              </w:rPr>
            </w:pPr>
            <w:r>
              <w:rPr>
                <w:rFonts w:ascii="仿宋_GB2312" w:eastAsia="仿宋_GB2312" w:hint="eastAsia"/>
                <w:sz w:val="24"/>
                <w:szCs w:val="24"/>
              </w:rPr>
              <w:t>成功案例</w:t>
            </w:r>
          </w:p>
        </w:tc>
        <w:tc>
          <w:tcPr>
            <w:tcW w:w="5026" w:type="dxa"/>
            <w:gridSpan w:val="3"/>
            <w:vAlign w:val="center"/>
          </w:tcPr>
          <w:p>
            <w:pPr>
              <w:spacing w:line="560" w:lineRule="exact"/>
              <w:ind w:right="1280"/>
              <w:rPr>
                <w:rFonts w:ascii="仿宋_GB2312" w:eastAsia="仿宋_GB2312"/>
                <w:sz w:val="24"/>
                <w:szCs w:val="24"/>
              </w:rPr>
            </w:pPr>
          </w:p>
        </w:tc>
      </w:tr>
      <w:tr>
        <w:trPr>
          <w:trHeight w:val="947"/>
        </w:trPr>
        <w:tc>
          <w:tcPr>
            <w:tcW w:w="1453" w:type="dxa"/>
            <w:vMerge/>
            <w:vAlign w:val="center"/>
          </w:tcPr>
          <w:p/>
        </w:tc>
        <w:tc>
          <w:tcPr>
            <w:tcW w:w="2581" w:type="dxa"/>
            <w:vAlign w:val="center"/>
          </w:tcPr>
          <w:p>
            <w:pPr>
              <w:spacing w:line="560" w:lineRule="exact"/>
              <w:ind w:right="-108"/>
              <w:jc w:val="center"/>
              <w:rPr>
                <w:rFonts w:ascii="仿宋_GB2312" w:eastAsia="仿宋_GB2312"/>
                <w:sz w:val="24"/>
                <w:szCs w:val="24"/>
              </w:rPr>
            </w:pPr>
            <w:r>
              <w:rPr>
                <w:rFonts w:ascii="仿宋_GB2312" w:eastAsia="仿宋_GB2312" w:hint="eastAsia"/>
                <w:sz w:val="24"/>
                <w:szCs w:val="24"/>
              </w:rPr>
              <w:t>202</w:t>
            </w:r>
            <w:r>
              <w:rPr>
                <w:rFonts w:ascii="仿宋_GB2312" w:eastAsia="仿宋_GB2312" w:hint="eastAsia"/>
                <w:sz w:val="24"/>
                <w:szCs w:val="24"/>
                <w:lang w:val="en-US" w:eastAsia="zh-CN"/>
              </w:rPr>
              <w:t>3</w:t>
            </w:r>
            <w:r>
              <w:rPr>
                <w:rFonts w:ascii="仿宋_GB2312" w:eastAsia="仿宋_GB2312" w:hint="eastAsia"/>
                <w:sz w:val="24"/>
                <w:szCs w:val="24"/>
              </w:rPr>
              <w:t>年度服务方案</w:t>
            </w:r>
          </w:p>
        </w:tc>
        <w:tc>
          <w:tcPr>
            <w:tcW w:w="5026" w:type="dxa"/>
            <w:gridSpan w:val="3"/>
            <w:vAlign w:val="center"/>
          </w:tcPr>
          <w:p>
            <w:pPr>
              <w:spacing w:line="560" w:lineRule="exact"/>
              <w:ind w:right="-81"/>
              <w:rPr>
                <w:rFonts w:ascii="仿宋_GB2312" w:eastAsia="仿宋_GB2312"/>
                <w:sz w:val="24"/>
                <w:szCs w:val="24"/>
              </w:rPr>
            </w:pPr>
            <w:r>
              <w:rPr>
                <w:rFonts w:ascii="仿宋_GB2312" w:eastAsia="仿宋_GB2312" w:hint="eastAsia"/>
                <w:sz w:val="24"/>
                <w:szCs w:val="24"/>
              </w:rPr>
              <w:t>（请针对松江区域特色制定方案，详细方案</w:t>
            </w:r>
            <w:r>
              <w:rPr>
                <w:rFonts w:ascii="仿宋_GB2312" w:eastAsia="仿宋_GB2312" w:hint="eastAsia"/>
                <w:b/>
                <w:sz w:val="24"/>
                <w:szCs w:val="24"/>
              </w:rPr>
              <w:t>请加盖公章</w:t>
            </w:r>
            <w:r>
              <w:rPr>
                <w:rFonts w:ascii="仿宋_GB2312" w:eastAsia="仿宋_GB2312" w:hint="eastAsia"/>
                <w:sz w:val="24"/>
                <w:szCs w:val="24"/>
              </w:rPr>
              <w:t>并作为附件附在申请表后）</w:t>
            </w:r>
          </w:p>
        </w:tc>
      </w:tr>
      <w:tr>
        <w:trPr>
          <w:trHeight w:val="613"/>
        </w:trPr>
        <w:tc>
          <w:tcPr>
            <w:gridSpan w:val="5"/>
            <w:vAlign w:val="center"/>
          </w:tcPr>
          <w:p>
            <w:pPr>
              <w:spacing w:line="440" w:lineRule="exact"/>
              <w:ind w:firstLine="600"/>
              <w:rPr>
                <w:rFonts w:ascii="仿宋_GB2312" w:eastAsia="仿宋_GB2312"/>
                <w:sz w:val="24"/>
                <w:szCs w:val="24"/>
              </w:rPr>
            </w:pPr>
            <w:r>
              <w:rPr>
                <w:rFonts w:ascii="仿宋_GB2312" w:eastAsia="仿宋_GB2312" w:hint="eastAsia"/>
                <w:sz w:val="24"/>
                <w:szCs w:val="24"/>
              </w:rPr>
              <w:t>本公司郑重承诺：</w:t>
            </w:r>
          </w:p>
          <w:p>
            <w:pPr>
              <w:spacing w:line="440" w:lineRule="exact"/>
              <w:ind w:firstLine="600"/>
              <w:rPr>
                <w:rFonts w:ascii="仿宋_GB2312" w:eastAsia="仿宋_GB2312"/>
                <w:sz w:val="24"/>
                <w:szCs w:val="24"/>
              </w:rPr>
            </w:pPr>
            <w:r>
              <w:rPr>
                <w:rFonts w:ascii="仿宋_GB2312" w:eastAsia="仿宋_GB2312" w:hint="eastAsia"/>
                <w:sz w:val="24"/>
                <w:szCs w:val="24"/>
              </w:rPr>
              <w:t>1、本公司所提供的所有申报材料、信息真实有效，无虚假和不实之处。</w:t>
            </w:r>
          </w:p>
          <w:p>
            <w:pPr>
              <w:spacing w:line="440" w:lineRule="exact"/>
              <w:ind w:firstLine="600"/>
              <w:rPr>
                <w:rFonts w:ascii="仿宋_GB2312" w:eastAsia="仿宋_GB2312"/>
                <w:sz w:val="24"/>
                <w:szCs w:val="24"/>
              </w:rPr>
            </w:pPr>
            <w:r>
              <w:rPr>
                <w:rFonts w:ascii="仿宋_GB2312" w:eastAsia="仿宋_GB2312" w:hint="eastAsia"/>
                <w:sz w:val="24"/>
                <w:szCs w:val="24"/>
              </w:rPr>
              <w:t>2、本公司所提供的资源内容符合中华人民共和国相关法律法规和国家宣传意识形，不侵犯任何公民、团体、法人及第三方合法权益。</w:t>
            </w:r>
          </w:p>
          <w:p>
            <w:pPr>
              <w:spacing w:line="440" w:lineRule="exact"/>
              <w:ind w:firstLine="600"/>
              <w:rPr>
                <w:rFonts w:ascii="仿宋_GB2312" w:eastAsia="仿宋_GB2312"/>
                <w:sz w:val="24"/>
                <w:szCs w:val="24"/>
              </w:rPr>
            </w:pPr>
            <w:r>
              <w:rPr>
                <w:rFonts w:ascii="仿宋_GB2312" w:eastAsia="仿宋_GB2312" w:hint="eastAsia"/>
                <w:sz w:val="24"/>
                <w:szCs w:val="24"/>
              </w:rPr>
              <w:t>3、因本公司提供之产品系统违反国家法律规定或侵犯第三方权益，而导致有人提出法律诉讼或行政程序或资源内容出现意识形态等问题，将由本司全面负责解决，并承担相关责任。</w:t>
            </w:r>
          </w:p>
          <w:p>
            <w:pPr>
              <w:spacing w:line="440" w:lineRule="exact"/>
              <w:ind w:firstLine="3640"/>
              <w:rPr>
                <w:rFonts w:ascii="仿宋_GB2312" w:eastAsia="仿宋_GB2312"/>
                <w:sz w:val="24"/>
                <w:szCs w:val="24"/>
              </w:rPr>
            </w:pPr>
            <w:r>
              <w:rPr>
                <w:rFonts w:ascii="仿宋_GB2312" w:eastAsia="仿宋_GB2312" w:hint="eastAsia"/>
                <w:sz w:val="24"/>
                <w:szCs w:val="24"/>
              </w:rPr>
              <w:t>单位名称（公章）：</w:t>
            </w:r>
          </w:p>
          <w:p>
            <w:pPr>
              <w:spacing w:line="440" w:lineRule="exact"/>
              <w:ind w:firstLine="3640"/>
              <w:rPr>
                <w:rFonts w:ascii="仿宋_GB2312" w:eastAsia="仿宋_GB2312"/>
                <w:sz w:val="24"/>
                <w:szCs w:val="24"/>
              </w:rPr>
            </w:pPr>
            <w:r>
              <w:rPr>
                <w:rFonts w:ascii="仿宋_GB2312" w:eastAsia="仿宋_GB2312" w:hint="eastAsia"/>
                <w:sz w:val="24"/>
                <w:szCs w:val="24"/>
              </w:rPr>
              <w:t>负责人签字：</w:t>
            </w:r>
          </w:p>
          <w:p>
            <w:pPr>
              <w:spacing w:line="440" w:lineRule="exact"/>
              <w:ind w:firstLineChars="2250" w:firstLine="5400"/>
              <w:rPr>
                <w:rFonts w:ascii="仿宋_GB2312" w:eastAsia="仿宋_GB2312"/>
                <w:sz w:val="28"/>
                <w:szCs w:val="28"/>
              </w:rPr>
            </w:pPr>
            <w:r>
              <w:rPr>
                <w:rFonts w:ascii="仿宋_GB2312" w:eastAsia="仿宋_GB2312" w:hint="eastAsia"/>
                <w:sz w:val="24"/>
                <w:szCs w:val="24"/>
              </w:rPr>
              <w:t>202</w:t>
            </w:r>
            <w:r>
              <w:rPr>
                <w:rFonts w:ascii="仿宋_GB2312" w:eastAsia="仿宋_GB2312" w:hint="eastAsia"/>
                <w:sz w:val="24"/>
                <w:szCs w:val="24"/>
                <w:lang w:val="en-US" w:eastAsia="zh-CN"/>
              </w:rPr>
              <w:t>3</w:t>
            </w:r>
            <w:r>
              <w:rPr>
                <w:rFonts w:ascii="仿宋_GB2312" w:eastAsia="仿宋_GB2312" w:hint="eastAsia"/>
                <w:sz w:val="24"/>
                <w:szCs w:val="24"/>
              </w:rPr>
              <w:t>年     月    日</w:t>
            </w:r>
          </w:p>
        </w:tc>
      </w:tr>
    </w:tbl>
    <w:p>
      <w:pPr>
        <w:spacing w:line="560" w:lineRule="exact"/>
        <w:ind w:right="640"/>
        <w:jc w:val="left"/>
        <w:rPr>
          <w:rFonts w:ascii="仿宋_GB2312" w:eastAsia="仿宋_GB2312"/>
          <w:sz w:val="24"/>
          <w:szCs w:val="24"/>
        </w:rPr>
      </w:pPr>
      <w:r>
        <w:rPr>
          <w:rFonts w:ascii="仿宋_GB2312" w:eastAsia="仿宋_GB2312" w:hint="eastAsia"/>
          <w:sz w:val="24"/>
          <w:szCs w:val="24"/>
        </w:rPr>
        <w:t>注：自荐内容均可另附材料。</w:t>
      </w:r>
    </w:p>
    <w:sectPr>
      <w:pgSz w:w="11906" w:h="16838"/>
      <w:pgMar w:top="1701" w:right="1474" w:bottom="1701"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288F0000" w:usb2="00000006" w:usb3="00000000" w:csb0="00040001" w:csb1="00000000"/>
  </w:font>
  <w:font w:name="Calibri">
    <w:altName w:val="DejaVu Sans"/>
    <w:panose1 w:val="020F0502020204030204"/>
    <w:charset w:val="00"/>
    <w:family w:val="swiss"/>
    <w:pitch w:val="variable"/>
    <w:sig w:usb0="E10002FF" w:usb1="4000ACFF" w:usb2="00000009"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YjAyNTM2NWI0NTM3Yzc5ZjM1YTJkZDIzZTA0YWEyMW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widowControl/>
      <w:spacing w:before="100" w:beforeAutospacing="1" w:after="100" w:afterAutospacing="1"/>
      <w:jc w:val="left"/>
      <w:outlineLvl w:val="0"/>
    </w:pPr>
    <w:rPr>
      <w:rFonts w:ascii="宋体" w:eastAsia="宋体" w:cs="宋体"/>
      <w:b/>
      <w:bCs/>
      <w:kern w:val="36"/>
      <w:sz w:val="48"/>
      <w:szCs w:val="48"/>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Date"/>
    <w:basedOn w:val="0"/>
    <w:next w:val="0"/>
    <w:pPr>
      <w:ind w:leftChars="2500" w:left="25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pPr>
      <w:widowControl/>
      <w:spacing w:before="100" w:beforeAutospacing="1" w:after="100" w:afterAutospacing="1"/>
      <w:jc w:val="left"/>
    </w:pPr>
    <w:rPr>
      <w:rFonts w:ascii="宋体" w:eastAsia="宋体" w:cs="宋体"/>
      <w:kern w:val="0"/>
      <w:sz w:val="24"/>
      <w:szCs w:val="24"/>
    </w:rPr>
  </w:style>
  <w:style w:type="paragraph" w:styleId="21">
    <w:name w:val="annotation subject"/>
    <w:basedOn w:val="15"/>
    <w:next w:val="15"/>
    <w:rPr>
      <w:b/>
      <w:bCs/>
    </w:rPr>
  </w:style>
  <w:style w:type="character" w:styleId="22">
    <w:name w:val="Hyperlink"/>
    <w:basedOn w:val="10"/>
    <w:rPr>
      <w:color w:val="0000FF"/>
      <w:u w:val="single"/>
    </w:rPr>
  </w:style>
  <w:style w:type="character" w:styleId="23">
    <w:name w:val="annotation reference"/>
    <w:basedOn w:val="10"/>
    <w:rPr>
      <w:sz w:val="21"/>
      <w:szCs w:val="21"/>
    </w:rPr>
  </w:style>
  <w:style w:type="paragraph" w:styleId="24">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1</Pages>
  <Words>28</Words>
  <Characters>31</Characters>
  <Lines>2</Lines>
  <Paragraphs>0</Paragraphs>
  <CharactersWithSpaces>31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d</dc:creator>
  <cp:lastModifiedBy>user</cp:lastModifiedBy>
  <cp:revision>27</cp:revision>
  <cp:lastPrinted>2022-08-25T06:57:00Z</cp:lastPrinted>
  <dcterms:created xsi:type="dcterms:W3CDTF">2022-08-05T06:26:00Z</dcterms:created>
  <dcterms:modified xsi:type="dcterms:W3CDTF">2023-08-08T02:17:45Z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BF6444FC1AC44D1596349E60A2E5ED96</vt:lpwstr>
  </property>
</Properties>
</file>